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41" w:rsidRDefault="00500D7C" w:rsidP="00ED2D77">
      <w:pPr>
        <w:wordWrap w:val="0"/>
        <w:ind w:right="-1"/>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-443230</wp:posOffset>
                </wp:positionV>
                <wp:extent cx="914400" cy="26670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D77" w:rsidRDefault="0035414E">
                            <w:r>
                              <w:rPr>
                                <w:rFonts w:hint="eastAsia"/>
                              </w:rPr>
                              <w:t>（</w:t>
                            </w:r>
                            <w:r w:rsidR="00ED2D77">
                              <w:rPr>
                                <w:rFonts w:hint="eastAsia"/>
                              </w:rPr>
                              <w:t>様式</w:t>
                            </w:r>
                            <w:r w:rsidR="00F436CD">
                              <w:rPr>
                                <w:rFonts w:hint="eastAsia"/>
                              </w:rPr>
                              <w:t>４</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34.9pt;width:1in;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WqfwIAAAw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" stroked="f">
                <v:textbox inset="5.85pt,.7pt,5.85pt,.7pt">
                  <w:txbxContent>
                    <w:p w:rsidR="00ED2D77" w:rsidRDefault="0035414E">
                      <w:r>
                        <w:rPr>
                          <w:rFonts w:hint="eastAsia"/>
                        </w:rPr>
                        <w:t>（</w:t>
                      </w:r>
                      <w:r w:rsidR="00ED2D77">
                        <w:rPr>
                          <w:rFonts w:hint="eastAsia"/>
                        </w:rPr>
                        <w:t>様式</w:t>
                      </w:r>
                      <w:r w:rsidR="00F436CD">
                        <w:rPr>
                          <w:rFonts w:hint="eastAsia"/>
                        </w:rPr>
                        <w:t>４</w:t>
                      </w:r>
                      <w:r>
                        <w:rPr>
                          <w:rFonts w:hint="eastAsia"/>
                        </w:rPr>
                        <w:t>）</w:t>
                      </w:r>
                    </w:p>
                  </w:txbxContent>
                </v:textbox>
              </v:shape>
            </w:pict>
          </mc:Fallback>
        </mc:AlternateContent>
      </w:r>
      <w:r w:rsidR="00ED2D77">
        <w:rPr>
          <w:rFonts w:hint="eastAsia"/>
        </w:rPr>
        <w:t xml:space="preserve">　　　　　</w:t>
      </w:r>
      <w:r w:rsidR="00570269">
        <w:rPr>
          <w:rFonts w:hint="eastAsia"/>
        </w:rPr>
        <w:t>令和</w:t>
      </w:r>
      <w:r w:rsidR="00495F41">
        <w:rPr>
          <w:rFonts w:hint="eastAsia"/>
        </w:rPr>
        <w:t xml:space="preserve">　　　年　　　月　　　日</w:t>
      </w:r>
    </w:p>
    <w:p w:rsidR="00495F41" w:rsidRDefault="00495F41" w:rsidP="008913E9">
      <w:pPr>
        <w:ind w:leftChars="-220" w:left="-425"/>
      </w:pPr>
      <w:r>
        <w:rPr>
          <w:rFonts w:hint="eastAsia"/>
        </w:rPr>
        <w:t>山梨県立かえで支援学校長</w:t>
      </w:r>
      <w:r w:rsidR="00374DD9">
        <w:rPr>
          <w:rFonts w:hint="eastAsia"/>
        </w:rPr>
        <w:t xml:space="preserve">　</w:t>
      </w:r>
      <w:r>
        <w:rPr>
          <w:rFonts w:hint="eastAsia"/>
        </w:rPr>
        <w:t>殿</w:t>
      </w:r>
    </w:p>
    <w:p w:rsidR="001D49CE" w:rsidRDefault="00285F63">
      <w:r>
        <w:rPr>
          <w:rFonts w:hint="eastAsia"/>
        </w:rPr>
        <w:t xml:space="preserve">　</w:t>
      </w:r>
    </w:p>
    <w:p w:rsidR="00495F41" w:rsidRDefault="00495F41" w:rsidP="00E9363A">
      <w:pPr>
        <w:spacing w:line="360" w:lineRule="auto"/>
        <w:ind w:right="140" w:firstLineChars="1200" w:firstLine="2319"/>
        <w:rPr>
          <w:u w:val="single"/>
        </w:rPr>
      </w:pPr>
      <w:r>
        <w:rPr>
          <w:rFonts w:hint="eastAsia"/>
        </w:rPr>
        <w:t xml:space="preserve">(  </w:t>
      </w:r>
      <w:r w:rsidR="0080045B">
        <w:rPr>
          <w:rFonts w:hint="eastAsia"/>
        </w:rPr>
        <w:t xml:space="preserve">　</w:t>
      </w:r>
      <w:r>
        <w:rPr>
          <w:rFonts w:hint="eastAsia"/>
        </w:rPr>
        <w:t xml:space="preserve"> )</w:t>
      </w:r>
      <w:r>
        <w:rPr>
          <w:rFonts w:hint="eastAsia"/>
        </w:rPr>
        <w:t>部</w:t>
      </w:r>
      <w:r>
        <w:rPr>
          <w:rFonts w:hint="eastAsia"/>
        </w:rPr>
        <w:t>(   )</w:t>
      </w:r>
      <w:r>
        <w:rPr>
          <w:rFonts w:hint="eastAsia"/>
        </w:rPr>
        <w:t>年</w:t>
      </w:r>
      <w:r>
        <w:rPr>
          <w:rFonts w:hint="eastAsia"/>
        </w:rPr>
        <w:t>(   )</w:t>
      </w:r>
      <w:r>
        <w:rPr>
          <w:rFonts w:hint="eastAsia"/>
        </w:rPr>
        <w:t>組</w:t>
      </w:r>
      <w:r>
        <w:rPr>
          <w:rFonts w:hint="eastAsia"/>
        </w:rPr>
        <w:t xml:space="preserve"> </w:t>
      </w:r>
      <w:r>
        <w:rPr>
          <w:rFonts w:hint="eastAsia"/>
        </w:rPr>
        <w:t>児童生徒氏名</w:t>
      </w:r>
      <w:r>
        <w:rPr>
          <w:rFonts w:hint="eastAsia"/>
          <w:u w:val="single"/>
        </w:rPr>
        <w:t xml:space="preserve">          </w:t>
      </w:r>
      <w:r w:rsidR="001D49CE">
        <w:rPr>
          <w:rFonts w:hint="eastAsia"/>
          <w:u w:val="single"/>
        </w:rPr>
        <w:t xml:space="preserve">　</w:t>
      </w:r>
      <w:r w:rsidR="00285F63">
        <w:rPr>
          <w:rFonts w:hint="eastAsia"/>
          <w:u w:val="single"/>
        </w:rPr>
        <w:t xml:space="preserve">    </w:t>
      </w:r>
      <w:r w:rsidR="00E9363A">
        <w:rPr>
          <w:rFonts w:hint="eastAsia"/>
          <w:u w:val="single"/>
        </w:rPr>
        <w:t xml:space="preserve">　　　　　　　　</w:t>
      </w:r>
      <w:r w:rsidR="00285F63">
        <w:rPr>
          <w:rFonts w:hint="eastAsia"/>
          <w:u w:val="single"/>
        </w:rPr>
        <w:t xml:space="preserve">     </w:t>
      </w:r>
      <w:r w:rsidR="00176EF2">
        <w:rPr>
          <w:rFonts w:hint="eastAsia"/>
          <w:u w:val="single"/>
        </w:rPr>
        <w:t xml:space="preserve">  </w:t>
      </w:r>
      <w:r w:rsidR="00285F63">
        <w:rPr>
          <w:rFonts w:hint="eastAsia"/>
          <w:u w:val="single"/>
        </w:rPr>
        <w:t xml:space="preserve">  </w:t>
      </w:r>
    </w:p>
    <w:p w:rsidR="00495F41" w:rsidRDefault="00495F41" w:rsidP="00E9363A">
      <w:pPr>
        <w:spacing w:line="360" w:lineRule="auto"/>
        <w:ind w:rightChars="-74" w:right="-143" w:firstLineChars="2300" w:firstLine="4445"/>
        <w:rPr>
          <w:kern w:val="0"/>
        </w:rPr>
      </w:pPr>
      <w:r>
        <w:rPr>
          <w:rFonts w:hint="eastAsia"/>
          <w:kern w:val="0"/>
        </w:rPr>
        <w:t>保護者氏名</w:t>
      </w:r>
      <w:r w:rsidR="00607535">
        <w:rPr>
          <w:rFonts w:hint="eastAsia"/>
          <w:kern w:val="0"/>
        </w:rPr>
        <w:t xml:space="preserve">  </w:t>
      </w:r>
      <w:r w:rsidR="00B5602A">
        <w:rPr>
          <w:rFonts w:hint="eastAsia"/>
          <w:kern w:val="0"/>
          <w:u w:val="single"/>
        </w:rPr>
        <w:t xml:space="preserve">　　　　　　　</w:t>
      </w:r>
      <w:r w:rsidR="00B5602A">
        <w:rPr>
          <w:rFonts w:hint="eastAsia"/>
          <w:kern w:val="0"/>
          <w:u w:val="single"/>
        </w:rPr>
        <w:t xml:space="preserve"> </w:t>
      </w:r>
      <w:r>
        <w:rPr>
          <w:rFonts w:hint="eastAsia"/>
          <w:kern w:val="0"/>
          <w:u w:val="single"/>
        </w:rPr>
        <w:t xml:space="preserve">　</w:t>
      </w:r>
      <w:r w:rsidR="00E9363A">
        <w:rPr>
          <w:rFonts w:hint="eastAsia"/>
          <w:kern w:val="0"/>
          <w:u w:val="single"/>
        </w:rPr>
        <w:t xml:space="preserve">    </w:t>
      </w:r>
      <w:r w:rsidR="00607535">
        <w:rPr>
          <w:rFonts w:hint="eastAsia"/>
          <w:kern w:val="0"/>
          <w:u w:val="single"/>
        </w:rPr>
        <w:t xml:space="preserve"> </w:t>
      </w:r>
      <w:r>
        <w:rPr>
          <w:rFonts w:hint="eastAsia"/>
          <w:kern w:val="0"/>
          <w:u w:val="single"/>
        </w:rPr>
        <w:t xml:space="preserve">　</w:t>
      </w:r>
      <w:r w:rsidR="00344D9C">
        <w:rPr>
          <w:rFonts w:hint="eastAsia"/>
          <w:kern w:val="0"/>
          <w:u w:val="single"/>
        </w:rPr>
        <w:t>(</w:t>
      </w:r>
      <w:r w:rsidR="00344D9C">
        <w:rPr>
          <w:rFonts w:hint="eastAsia"/>
          <w:kern w:val="0"/>
          <w:u w:val="single"/>
        </w:rPr>
        <w:t>自署</w:t>
      </w:r>
      <w:r w:rsidR="00344D9C">
        <w:rPr>
          <w:rFonts w:hint="eastAsia"/>
          <w:kern w:val="0"/>
          <w:u w:val="single"/>
        </w:rPr>
        <w:t>)</w:t>
      </w:r>
    </w:p>
    <w:p w:rsidR="00285F63" w:rsidRDefault="00285F63" w:rsidP="00E9363A">
      <w:pPr>
        <w:spacing w:line="360" w:lineRule="auto"/>
        <w:ind w:firstLineChars="2300" w:firstLine="4445"/>
        <w:rPr>
          <w:kern w:val="0"/>
          <w:szCs w:val="21"/>
        </w:rPr>
      </w:pPr>
      <w:r>
        <w:rPr>
          <w:rFonts w:hint="eastAsia"/>
          <w:kern w:val="0"/>
          <w:szCs w:val="21"/>
        </w:rPr>
        <w:t>緊急連絡先</w:t>
      </w:r>
      <w:r w:rsidR="00104476">
        <w:rPr>
          <w:rFonts w:hint="eastAsia"/>
          <w:kern w:val="0"/>
          <w:szCs w:val="21"/>
        </w:rPr>
        <w:t xml:space="preserve">　</w:t>
      </w:r>
      <w:r w:rsidR="00104476">
        <w:rPr>
          <w:rFonts w:hint="eastAsia"/>
          <w:kern w:val="0"/>
          <w:szCs w:val="21"/>
        </w:rPr>
        <w:t>(TEL</w:t>
      </w:r>
      <w:r w:rsidR="00104476">
        <w:rPr>
          <w:rFonts w:hint="eastAsia"/>
          <w:kern w:val="0"/>
          <w:szCs w:val="21"/>
        </w:rPr>
        <w:t xml:space="preserve">：　</w:t>
      </w:r>
      <w:r>
        <w:rPr>
          <w:rFonts w:hint="eastAsia"/>
          <w:kern w:val="0"/>
          <w:szCs w:val="21"/>
        </w:rPr>
        <w:t xml:space="preserve">    </w:t>
      </w:r>
      <w:r w:rsidR="00104476">
        <w:rPr>
          <w:rFonts w:hint="eastAsia"/>
          <w:kern w:val="0"/>
          <w:szCs w:val="21"/>
        </w:rPr>
        <w:t xml:space="preserve">　　　　　</w:t>
      </w:r>
      <w:r>
        <w:rPr>
          <w:rFonts w:hint="eastAsia"/>
          <w:kern w:val="0"/>
          <w:szCs w:val="21"/>
        </w:rPr>
        <w:t xml:space="preserve">       )</w:t>
      </w:r>
    </w:p>
    <w:p w:rsidR="00344D9C" w:rsidRDefault="00495F41" w:rsidP="00E9363A">
      <w:pPr>
        <w:spacing w:line="360" w:lineRule="auto"/>
        <w:jc w:val="center"/>
        <w:rPr>
          <w:b/>
          <w:bCs/>
          <w:kern w:val="0"/>
          <w:sz w:val="28"/>
        </w:rPr>
      </w:pPr>
      <w:r w:rsidRPr="00344D9C">
        <w:rPr>
          <w:rFonts w:hint="eastAsia"/>
          <w:b/>
          <w:bCs/>
          <w:kern w:val="0"/>
          <w:sz w:val="36"/>
        </w:rPr>
        <w:t>与　薬　依　頼　書</w:t>
      </w:r>
    </w:p>
    <w:p w:rsidR="00344D9C" w:rsidRPr="00630A15" w:rsidRDefault="00344D9C" w:rsidP="00E9363A">
      <w:pPr>
        <w:spacing w:line="360" w:lineRule="auto"/>
        <w:ind w:firstLineChars="100" w:firstLine="193"/>
        <w:jc w:val="left"/>
        <w:rPr>
          <w:kern w:val="0"/>
        </w:rPr>
      </w:pPr>
      <w:r w:rsidRPr="00630A15">
        <w:rPr>
          <w:rFonts w:hint="eastAsia"/>
          <w:kern w:val="0"/>
        </w:rPr>
        <w:t>医師の指示により、下記の薬を使用する必要があります。</w:t>
      </w:r>
    </w:p>
    <w:p w:rsidR="00495F41" w:rsidRPr="00630A15" w:rsidRDefault="00344D9C" w:rsidP="003879CD">
      <w:pPr>
        <w:ind w:firstLineChars="100" w:firstLine="193"/>
        <w:jc w:val="left"/>
        <w:rPr>
          <w:b/>
          <w:bCs/>
          <w:kern w:val="0"/>
          <w:sz w:val="28"/>
        </w:rPr>
      </w:pPr>
      <w:r w:rsidRPr="00630A15">
        <w:rPr>
          <w:rFonts w:hint="eastAsia"/>
          <w:kern w:val="0"/>
        </w:rPr>
        <w:t>つきましては、</w:t>
      </w:r>
      <w:r w:rsidR="00495F41" w:rsidRPr="00630A15">
        <w:rPr>
          <w:rFonts w:hint="eastAsia"/>
          <w:kern w:val="0"/>
        </w:rPr>
        <w:t>学校内および学校外行事等での与薬について依頼いたします。</w:t>
      </w:r>
    </w:p>
    <w:p w:rsidR="00495F41" w:rsidRDefault="00344D9C" w:rsidP="003879CD">
      <w:pPr>
        <w:jc w:val="center"/>
        <w:rPr>
          <w:b/>
          <w:bCs/>
          <w:kern w:val="0"/>
          <w:sz w:val="24"/>
        </w:rPr>
      </w:pPr>
      <w:r w:rsidRPr="00630A15">
        <w:rPr>
          <w:rFonts w:hint="eastAsia"/>
          <w:b/>
          <w:bCs/>
          <w:kern w:val="0"/>
          <w:sz w:val="24"/>
        </w:rPr>
        <w:t>【</w:t>
      </w:r>
      <w:r w:rsidRPr="00630A15">
        <w:rPr>
          <w:rFonts w:ascii="BIZ UDゴシック" w:eastAsia="BIZ UDゴシック" w:hAnsi="BIZ UDゴシック" w:hint="eastAsia"/>
          <w:b/>
          <w:bCs/>
          <w:kern w:val="0"/>
          <w:sz w:val="24"/>
        </w:rPr>
        <w:t>常用</w:t>
      </w:r>
      <w:r w:rsidRPr="003879CD">
        <w:rPr>
          <w:rFonts w:ascii="BIZ UDゴシック" w:eastAsia="BIZ UDゴシック" w:hAnsi="BIZ UDゴシック" w:hint="eastAsia"/>
          <w:b/>
          <w:bCs/>
          <w:kern w:val="0"/>
          <w:sz w:val="24"/>
        </w:rPr>
        <w:t>薬・臨時薬</w:t>
      </w:r>
      <w:r>
        <w:rPr>
          <w:rFonts w:hint="eastAsia"/>
          <w:b/>
          <w:bCs/>
          <w:kern w:val="0"/>
          <w:sz w:val="24"/>
        </w:rPr>
        <w:t xml:space="preserve">】　</w:t>
      </w:r>
      <w:r w:rsidR="00E9363A">
        <w:rPr>
          <w:rFonts w:hint="eastAsia"/>
          <w:b/>
          <w:bCs/>
          <w:kern w:val="0"/>
          <w:sz w:val="24"/>
        </w:rPr>
        <w:t>期間：</w:t>
      </w:r>
      <w:r w:rsidR="00570269">
        <w:rPr>
          <w:rFonts w:hint="eastAsia"/>
          <w:b/>
          <w:bCs/>
          <w:kern w:val="0"/>
          <w:sz w:val="24"/>
        </w:rPr>
        <w:t>令和</w:t>
      </w:r>
      <w:r w:rsidR="00495F41">
        <w:rPr>
          <w:rFonts w:hint="eastAsia"/>
          <w:b/>
          <w:bCs/>
          <w:kern w:val="0"/>
          <w:sz w:val="24"/>
        </w:rPr>
        <w:t xml:space="preserve">　</w:t>
      </w:r>
      <w:r w:rsidR="009C5D15">
        <w:rPr>
          <w:rFonts w:hint="eastAsia"/>
          <w:b/>
          <w:bCs/>
          <w:kern w:val="0"/>
          <w:sz w:val="24"/>
        </w:rPr>
        <w:t xml:space="preserve">　</w:t>
      </w:r>
      <w:r w:rsidR="00495F41">
        <w:rPr>
          <w:rFonts w:hint="eastAsia"/>
          <w:b/>
          <w:bCs/>
          <w:kern w:val="0"/>
          <w:sz w:val="24"/>
        </w:rPr>
        <w:t xml:space="preserve">年　</w:t>
      </w:r>
      <w:r w:rsidR="009C5D15">
        <w:rPr>
          <w:rFonts w:hint="eastAsia"/>
          <w:b/>
          <w:bCs/>
          <w:kern w:val="0"/>
          <w:sz w:val="24"/>
        </w:rPr>
        <w:t xml:space="preserve">　</w:t>
      </w:r>
      <w:r w:rsidR="00495F41">
        <w:rPr>
          <w:rFonts w:hint="eastAsia"/>
          <w:b/>
          <w:bCs/>
          <w:kern w:val="0"/>
          <w:sz w:val="24"/>
        </w:rPr>
        <w:t xml:space="preserve">月　</w:t>
      </w:r>
      <w:r w:rsidR="009C5D15">
        <w:rPr>
          <w:rFonts w:hint="eastAsia"/>
          <w:b/>
          <w:bCs/>
          <w:kern w:val="0"/>
          <w:sz w:val="24"/>
        </w:rPr>
        <w:t xml:space="preserve">　</w:t>
      </w:r>
      <w:r w:rsidR="00495F41">
        <w:rPr>
          <w:rFonts w:hint="eastAsia"/>
          <w:b/>
          <w:bCs/>
          <w:kern w:val="0"/>
          <w:sz w:val="24"/>
        </w:rPr>
        <w:t>日</w:t>
      </w:r>
      <w:r w:rsidR="001D49CE">
        <w:rPr>
          <w:rFonts w:hint="eastAsia"/>
          <w:b/>
          <w:bCs/>
          <w:kern w:val="0"/>
          <w:sz w:val="24"/>
        </w:rPr>
        <w:t xml:space="preserve">　</w:t>
      </w:r>
      <w:r w:rsidR="00495F41">
        <w:rPr>
          <w:rFonts w:hint="eastAsia"/>
          <w:b/>
          <w:bCs/>
          <w:kern w:val="0"/>
          <w:sz w:val="24"/>
        </w:rPr>
        <w:t xml:space="preserve">～　</w:t>
      </w:r>
      <w:r w:rsidR="009C5D15">
        <w:rPr>
          <w:rFonts w:hint="eastAsia"/>
          <w:b/>
          <w:bCs/>
          <w:kern w:val="0"/>
          <w:sz w:val="24"/>
        </w:rPr>
        <w:t xml:space="preserve">　</w:t>
      </w:r>
      <w:r w:rsidR="00495F41">
        <w:rPr>
          <w:rFonts w:hint="eastAsia"/>
          <w:b/>
          <w:bCs/>
          <w:kern w:val="0"/>
          <w:sz w:val="24"/>
        </w:rPr>
        <w:t xml:space="preserve">月　</w:t>
      </w:r>
      <w:r w:rsidR="009C5D15">
        <w:rPr>
          <w:rFonts w:hint="eastAsia"/>
          <w:b/>
          <w:bCs/>
          <w:kern w:val="0"/>
          <w:sz w:val="24"/>
        </w:rPr>
        <w:t xml:space="preserve">　</w:t>
      </w:r>
      <w:r w:rsidR="00495F41">
        <w:rPr>
          <w:rFonts w:hint="eastAsia"/>
          <w:b/>
          <w:bCs/>
          <w:kern w:val="0"/>
          <w:sz w:val="24"/>
        </w:rPr>
        <w:t>日</w:t>
      </w:r>
    </w:p>
    <w:p w:rsidR="00344D9C" w:rsidRPr="00104476" w:rsidRDefault="00344D9C" w:rsidP="00344D9C">
      <w:pPr>
        <w:numPr>
          <w:ilvl w:val="0"/>
          <w:numId w:val="3"/>
        </w:numPr>
        <w:ind w:left="-142"/>
        <w:rPr>
          <w:rFonts w:ascii="BIZ UDゴシック" w:eastAsia="BIZ UDゴシック" w:hAnsi="BIZ UDゴシック"/>
          <w:kern w:val="0"/>
          <w:sz w:val="18"/>
          <w:shd w:val="pct15" w:color="auto" w:fill="FFFFFF"/>
        </w:rPr>
      </w:pPr>
      <w:r w:rsidRPr="00104476">
        <w:rPr>
          <w:rFonts w:ascii="BIZ UDゴシック" w:eastAsia="BIZ UDゴシック" w:hAnsi="BIZ UDゴシック" w:hint="eastAsia"/>
          <w:kern w:val="0"/>
          <w:sz w:val="20"/>
          <w:shd w:val="pct15" w:color="auto" w:fill="FFFFFF"/>
        </w:rPr>
        <w:t>薬は</w:t>
      </w:r>
      <w:r w:rsidRPr="00104476">
        <w:rPr>
          <w:rFonts w:ascii="BIZ UDゴシック" w:eastAsia="BIZ UDゴシック" w:hAnsi="BIZ UDゴシック" w:hint="eastAsia"/>
          <w:b/>
          <w:kern w:val="0"/>
          <w:sz w:val="20"/>
          <w:shd w:val="pct15" w:color="auto" w:fill="FFFFFF"/>
        </w:rPr>
        <w:t>学部・</w:t>
      </w:r>
      <w:r w:rsidR="00104476">
        <w:rPr>
          <w:rFonts w:ascii="BIZ UDゴシック" w:eastAsia="BIZ UDゴシック" w:hAnsi="BIZ UDゴシック" w:hint="eastAsia"/>
          <w:b/>
          <w:kern w:val="0"/>
          <w:sz w:val="20"/>
          <w:shd w:val="pct15" w:color="auto" w:fill="FFFFFF"/>
        </w:rPr>
        <w:t>学年・</w:t>
      </w:r>
      <w:r w:rsidRPr="00104476">
        <w:rPr>
          <w:rFonts w:ascii="BIZ UDゴシック" w:eastAsia="BIZ UDゴシック" w:hAnsi="BIZ UDゴシック" w:hint="eastAsia"/>
          <w:b/>
          <w:kern w:val="0"/>
          <w:sz w:val="20"/>
          <w:shd w:val="pct15" w:color="auto" w:fill="FFFFFF"/>
        </w:rPr>
        <w:t>クラス・</w:t>
      </w:r>
      <w:r w:rsidRPr="00104476">
        <w:rPr>
          <w:rFonts w:ascii="BIZ UDゴシック" w:eastAsia="BIZ UDゴシック" w:hAnsi="BIZ UDゴシック" w:hint="eastAsia"/>
          <w:b/>
          <w:bCs/>
          <w:kern w:val="0"/>
          <w:sz w:val="20"/>
          <w:shd w:val="pct15" w:color="auto" w:fill="FFFFFF"/>
        </w:rPr>
        <w:t>氏名・日付・与薬時間</w:t>
      </w:r>
      <w:r w:rsidRPr="00104476">
        <w:rPr>
          <w:rFonts w:ascii="BIZ UDゴシック" w:eastAsia="BIZ UDゴシック" w:hAnsi="BIZ UDゴシック" w:hint="eastAsia"/>
          <w:kern w:val="0"/>
          <w:sz w:val="20"/>
          <w:shd w:val="pct15" w:color="auto" w:fill="FFFFFF"/>
        </w:rPr>
        <w:t>を明記し、</w:t>
      </w:r>
      <w:r w:rsidRPr="00104476">
        <w:rPr>
          <w:rFonts w:ascii="BIZ UDゴシック" w:eastAsia="BIZ UDゴシック" w:hAnsi="BIZ UDゴシック" w:hint="eastAsia"/>
          <w:b/>
          <w:kern w:val="0"/>
          <w:sz w:val="20"/>
          <w:shd w:val="pct15" w:color="auto" w:fill="FFFFFF"/>
        </w:rPr>
        <w:t>１回分</w:t>
      </w:r>
      <w:r w:rsidRPr="00104476">
        <w:rPr>
          <w:rFonts w:ascii="BIZ UDゴシック" w:eastAsia="BIZ UDゴシック" w:hAnsi="BIZ UDゴシック" w:hint="eastAsia"/>
          <w:kern w:val="0"/>
          <w:sz w:val="20"/>
          <w:shd w:val="pct15" w:color="auto" w:fill="FFFFFF"/>
        </w:rPr>
        <w:t>を袋に入れて提出してください。</w:t>
      </w:r>
    </w:p>
    <w:p w:rsidR="00344D9C" w:rsidRPr="00104476" w:rsidRDefault="00344D9C" w:rsidP="00344D9C">
      <w:pPr>
        <w:numPr>
          <w:ilvl w:val="0"/>
          <w:numId w:val="3"/>
        </w:numPr>
        <w:ind w:left="-142"/>
        <w:rPr>
          <w:rFonts w:ascii="BIZ UDゴシック" w:eastAsia="BIZ UDゴシック" w:hAnsi="BIZ UDゴシック"/>
          <w:kern w:val="0"/>
          <w:sz w:val="20"/>
          <w:shd w:val="pct15" w:color="auto" w:fill="FFFFFF"/>
        </w:rPr>
      </w:pPr>
      <w:r w:rsidRPr="00104476">
        <w:rPr>
          <w:rFonts w:ascii="BIZ UDゴシック" w:eastAsia="BIZ UDゴシック" w:hAnsi="BIZ UDゴシック" w:hint="eastAsia"/>
          <w:kern w:val="0"/>
          <w:sz w:val="20"/>
          <w:shd w:val="pct15" w:color="auto" w:fill="FFFFFF"/>
        </w:rPr>
        <w:t>「</w:t>
      </w:r>
      <w:r w:rsidRPr="00104476">
        <w:rPr>
          <w:rFonts w:ascii="BIZ UDゴシック" w:eastAsia="BIZ UDゴシック" w:hAnsi="BIZ UDゴシック" w:hint="eastAsia"/>
          <w:b/>
          <w:kern w:val="0"/>
          <w:sz w:val="20"/>
          <w:shd w:val="pct15" w:color="auto" w:fill="FFFFFF"/>
        </w:rPr>
        <w:t>薬局から発行される薬の説明書のコピー</w:t>
      </w:r>
      <w:r w:rsidRPr="00104476">
        <w:rPr>
          <w:rFonts w:ascii="BIZ UDゴシック" w:eastAsia="BIZ UDゴシック" w:hAnsi="BIZ UDゴシック" w:hint="eastAsia"/>
          <w:kern w:val="0"/>
          <w:sz w:val="20"/>
          <w:shd w:val="pct15" w:color="auto" w:fill="FFFFFF"/>
        </w:rPr>
        <w:t>」を添付してください。</w:t>
      </w:r>
    </w:p>
    <w:tbl>
      <w:tblPr>
        <w:tblW w:w="937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587"/>
        <w:gridCol w:w="1418"/>
        <w:gridCol w:w="4091"/>
      </w:tblGrid>
      <w:tr w:rsidR="00495F41" w:rsidRPr="00E9363A" w:rsidTr="00335813">
        <w:trPr>
          <w:trHeight w:val="468"/>
        </w:trPr>
        <w:tc>
          <w:tcPr>
            <w:tcW w:w="1279" w:type="dxa"/>
            <w:tcBorders>
              <w:bottom w:val="single" w:sz="6" w:space="0" w:color="auto"/>
              <w:right w:val="single" w:sz="6" w:space="0" w:color="auto"/>
              <w:tl2br w:val="single" w:sz="4" w:space="0" w:color="auto"/>
            </w:tcBorders>
            <w:vAlign w:val="center"/>
          </w:tcPr>
          <w:p w:rsidR="00607535" w:rsidRPr="00E9363A" w:rsidRDefault="00607535" w:rsidP="00805E95">
            <w:pPr>
              <w:ind w:firstLineChars="625" w:firstLine="895"/>
              <w:rPr>
                <w:rFonts w:asciiTheme="majorEastAsia" w:eastAsiaTheme="majorEastAsia" w:hAnsiTheme="majorEastAsia"/>
                <w:kern w:val="0"/>
                <w:sz w:val="16"/>
              </w:rPr>
            </w:pPr>
          </w:p>
          <w:p w:rsidR="00495F41" w:rsidRPr="00E9363A" w:rsidRDefault="00495F41" w:rsidP="00805E95">
            <w:pPr>
              <w:rPr>
                <w:rFonts w:asciiTheme="majorEastAsia" w:eastAsiaTheme="majorEastAsia" w:hAnsiTheme="majorEastAsia"/>
                <w:kern w:val="0"/>
                <w:sz w:val="16"/>
              </w:rPr>
            </w:pPr>
            <w:r w:rsidRPr="00E9363A">
              <w:rPr>
                <w:rFonts w:asciiTheme="majorEastAsia" w:eastAsiaTheme="majorEastAsia" w:hAnsiTheme="majorEastAsia" w:hint="eastAsia"/>
                <w:kern w:val="0"/>
                <w:sz w:val="16"/>
              </w:rPr>
              <w:t>与薬時間</w:t>
            </w:r>
          </w:p>
        </w:tc>
        <w:tc>
          <w:tcPr>
            <w:tcW w:w="2587" w:type="dxa"/>
            <w:tcBorders>
              <w:left w:val="single" w:sz="6" w:space="0" w:color="auto"/>
              <w:bottom w:val="single" w:sz="6" w:space="0" w:color="auto"/>
            </w:tcBorders>
            <w:vAlign w:val="center"/>
          </w:tcPr>
          <w:p w:rsidR="00495F41" w:rsidRPr="00E9363A" w:rsidRDefault="00495F41" w:rsidP="00805E95">
            <w:pPr>
              <w:jc w:val="center"/>
              <w:rPr>
                <w:rFonts w:asciiTheme="majorEastAsia" w:eastAsiaTheme="majorEastAsia" w:hAnsiTheme="majorEastAsia"/>
                <w:kern w:val="0"/>
              </w:rPr>
            </w:pPr>
            <w:r w:rsidRPr="00E9363A">
              <w:rPr>
                <w:rFonts w:asciiTheme="majorEastAsia" w:eastAsiaTheme="majorEastAsia" w:hAnsiTheme="majorEastAsia" w:hint="eastAsia"/>
                <w:kern w:val="0"/>
              </w:rPr>
              <w:t>薬品名</w:t>
            </w:r>
          </w:p>
          <w:p w:rsidR="00495F41" w:rsidRPr="00E9363A" w:rsidRDefault="00495F41" w:rsidP="00805E95">
            <w:pPr>
              <w:pStyle w:val="a4"/>
              <w:jc w:val="center"/>
              <w:rPr>
                <w:rFonts w:asciiTheme="majorEastAsia" w:eastAsiaTheme="majorEastAsia" w:hAnsiTheme="majorEastAsia"/>
                <w:kern w:val="0"/>
                <w:szCs w:val="24"/>
              </w:rPr>
            </w:pPr>
            <w:r w:rsidRPr="00E9363A">
              <w:rPr>
                <w:rFonts w:asciiTheme="majorEastAsia" w:eastAsiaTheme="majorEastAsia" w:hAnsiTheme="majorEastAsia" w:hint="eastAsia"/>
                <w:kern w:val="0"/>
                <w:szCs w:val="24"/>
              </w:rPr>
              <w:t>（例・</w:t>
            </w:r>
            <w:r w:rsidR="00344D9C" w:rsidRPr="00E9363A">
              <w:rPr>
                <w:rFonts w:asciiTheme="majorEastAsia" w:eastAsiaTheme="majorEastAsia" w:hAnsiTheme="majorEastAsia" w:hint="eastAsia"/>
                <w:kern w:val="0"/>
                <w:szCs w:val="24"/>
              </w:rPr>
              <w:t>セレニカ</w:t>
            </w:r>
            <w:r w:rsidRPr="00E9363A">
              <w:rPr>
                <w:rFonts w:asciiTheme="majorEastAsia" w:eastAsiaTheme="majorEastAsia" w:hAnsiTheme="majorEastAsia" w:hint="eastAsia"/>
                <w:kern w:val="0"/>
                <w:szCs w:val="24"/>
              </w:rPr>
              <w:t>）</w:t>
            </w:r>
          </w:p>
        </w:tc>
        <w:tc>
          <w:tcPr>
            <w:tcW w:w="1418" w:type="dxa"/>
            <w:tcBorders>
              <w:bottom w:val="single" w:sz="6" w:space="0" w:color="auto"/>
            </w:tcBorders>
            <w:vAlign w:val="center"/>
          </w:tcPr>
          <w:p w:rsidR="00495F41" w:rsidRPr="00E9363A" w:rsidRDefault="00495F41" w:rsidP="00805E95">
            <w:pPr>
              <w:jc w:val="center"/>
              <w:rPr>
                <w:rFonts w:asciiTheme="majorEastAsia" w:eastAsiaTheme="majorEastAsia" w:hAnsiTheme="majorEastAsia"/>
                <w:kern w:val="0"/>
              </w:rPr>
            </w:pPr>
            <w:r w:rsidRPr="00E9363A">
              <w:rPr>
                <w:rFonts w:asciiTheme="majorEastAsia" w:eastAsiaTheme="majorEastAsia" w:hAnsiTheme="majorEastAsia" w:hint="eastAsia"/>
                <w:kern w:val="0"/>
              </w:rPr>
              <w:t>個数・量</w:t>
            </w:r>
          </w:p>
          <w:p w:rsidR="00495F41" w:rsidRPr="00E9363A" w:rsidRDefault="00E9363A" w:rsidP="00805E95">
            <w:pPr>
              <w:pStyle w:val="a4"/>
              <w:jc w:val="center"/>
              <w:rPr>
                <w:rFonts w:asciiTheme="majorEastAsia" w:eastAsiaTheme="majorEastAsia" w:hAnsiTheme="majorEastAsia"/>
                <w:kern w:val="0"/>
                <w:szCs w:val="24"/>
              </w:rPr>
            </w:pPr>
            <w:r w:rsidRPr="00E9363A">
              <w:rPr>
                <w:rFonts w:asciiTheme="majorEastAsia" w:eastAsiaTheme="majorEastAsia" w:hAnsiTheme="majorEastAsia" w:hint="eastAsia"/>
                <w:kern w:val="0"/>
                <w:szCs w:val="24"/>
              </w:rPr>
              <w:t>（２</w:t>
            </w:r>
            <w:r w:rsidR="00D92556" w:rsidRPr="00E9363A">
              <w:rPr>
                <w:rFonts w:asciiTheme="majorEastAsia" w:eastAsiaTheme="majorEastAsia" w:hAnsiTheme="majorEastAsia" w:hint="eastAsia"/>
                <w:kern w:val="0"/>
                <w:szCs w:val="24"/>
              </w:rPr>
              <w:t>錠</w:t>
            </w:r>
            <w:r w:rsidR="00495F41" w:rsidRPr="00E9363A">
              <w:rPr>
                <w:rFonts w:asciiTheme="majorEastAsia" w:eastAsiaTheme="majorEastAsia" w:hAnsiTheme="majorEastAsia" w:hint="eastAsia"/>
                <w:kern w:val="0"/>
                <w:szCs w:val="24"/>
              </w:rPr>
              <w:t>）</w:t>
            </w:r>
          </w:p>
        </w:tc>
        <w:tc>
          <w:tcPr>
            <w:tcW w:w="4091" w:type="dxa"/>
            <w:tcBorders>
              <w:bottom w:val="single" w:sz="6" w:space="0" w:color="auto"/>
            </w:tcBorders>
            <w:vAlign w:val="center"/>
          </w:tcPr>
          <w:p w:rsidR="00344D9C" w:rsidRPr="00E9363A" w:rsidRDefault="00344D9C" w:rsidP="00344D9C">
            <w:pPr>
              <w:jc w:val="center"/>
              <w:rPr>
                <w:rFonts w:asciiTheme="majorEastAsia" w:eastAsiaTheme="majorEastAsia" w:hAnsiTheme="majorEastAsia"/>
                <w:kern w:val="0"/>
              </w:rPr>
            </w:pPr>
            <w:r w:rsidRPr="00E9363A">
              <w:rPr>
                <w:rFonts w:asciiTheme="majorEastAsia" w:eastAsiaTheme="majorEastAsia" w:hAnsiTheme="majorEastAsia" w:hint="eastAsia"/>
                <w:kern w:val="0"/>
              </w:rPr>
              <w:t>使用方法</w:t>
            </w:r>
          </w:p>
          <w:p w:rsidR="00495F41" w:rsidRPr="00E9363A" w:rsidRDefault="00495F41" w:rsidP="003879CD">
            <w:pPr>
              <w:jc w:val="center"/>
              <w:rPr>
                <w:rFonts w:asciiTheme="majorEastAsia" w:eastAsiaTheme="majorEastAsia" w:hAnsiTheme="majorEastAsia"/>
                <w:kern w:val="0"/>
              </w:rPr>
            </w:pPr>
            <w:r w:rsidRPr="00E9363A">
              <w:rPr>
                <w:rFonts w:asciiTheme="majorEastAsia" w:eastAsiaTheme="majorEastAsia" w:hAnsiTheme="majorEastAsia" w:hint="eastAsia"/>
                <w:kern w:val="0"/>
                <w:sz w:val="18"/>
              </w:rPr>
              <w:t>（</w:t>
            </w:r>
            <w:r w:rsidR="00344D9C" w:rsidRPr="00E9363A">
              <w:rPr>
                <w:rFonts w:asciiTheme="majorEastAsia" w:eastAsiaTheme="majorEastAsia" w:hAnsiTheme="majorEastAsia" w:hint="eastAsia"/>
                <w:kern w:val="0"/>
                <w:sz w:val="18"/>
              </w:rPr>
              <w:t>自分で飲める・水に溶かしてコップで飲む等</w:t>
            </w:r>
            <w:r w:rsidRPr="00E9363A">
              <w:rPr>
                <w:rFonts w:asciiTheme="majorEastAsia" w:eastAsiaTheme="majorEastAsia" w:hAnsiTheme="majorEastAsia" w:hint="eastAsia"/>
                <w:kern w:val="0"/>
                <w:sz w:val="18"/>
              </w:rPr>
              <w:t>）</w:t>
            </w:r>
          </w:p>
        </w:tc>
      </w:tr>
      <w:tr w:rsidR="00495F41" w:rsidRPr="00E9363A" w:rsidTr="00335813">
        <w:trPr>
          <w:trHeight w:val="610"/>
        </w:trPr>
        <w:tc>
          <w:tcPr>
            <w:tcW w:w="1279" w:type="dxa"/>
            <w:tcBorders>
              <w:top w:val="single" w:sz="6" w:space="0" w:color="auto"/>
              <w:right w:val="single" w:sz="6" w:space="0" w:color="auto"/>
            </w:tcBorders>
            <w:vAlign w:val="center"/>
          </w:tcPr>
          <w:p w:rsidR="00495F41" w:rsidRPr="00E9363A" w:rsidRDefault="00495F41" w:rsidP="0036776A">
            <w:pPr>
              <w:jc w:val="center"/>
              <w:rPr>
                <w:rFonts w:asciiTheme="majorEastAsia" w:eastAsiaTheme="majorEastAsia" w:hAnsiTheme="majorEastAsia"/>
                <w:kern w:val="0"/>
              </w:rPr>
            </w:pPr>
            <w:r w:rsidRPr="00E9363A">
              <w:rPr>
                <w:rFonts w:asciiTheme="majorEastAsia" w:eastAsiaTheme="majorEastAsia" w:hAnsiTheme="majorEastAsia" w:hint="eastAsia"/>
                <w:kern w:val="0"/>
              </w:rPr>
              <w:t>朝食前</w:t>
            </w:r>
          </w:p>
        </w:tc>
        <w:tc>
          <w:tcPr>
            <w:tcW w:w="2587" w:type="dxa"/>
            <w:tcBorders>
              <w:top w:val="single" w:sz="6" w:space="0" w:color="auto"/>
              <w:left w:val="single" w:sz="6" w:space="0" w:color="auto"/>
            </w:tcBorders>
          </w:tcPr>
          <w:p w:rsidR="00495F41" w:rsidRPr="00E9363A" w:rsidRDefault="00495F41">
            <w:pPr>
              <w:rPr>
                <w:rFonts w:asciiTheme="majorEastAsia" w:eastAsiaTheme="majorEastAsia" w:hAnsiTheme="majorEastAsia"/>
                <w:kern w:val="0"/>
              </w:rPr>
            </w:pPr>
          </w:p>
        </w:tc>
        <w:tc>
          <w:tcPr>
            <w:tcW w:w="1418" w:type="dxa"/>
            <w:tcBorders>
              <w:top w:val="single" w:sz="6" w:space="0" w:color="auto"/>
            </w:tcBorders>
          </w:tcPr>
          <w:p w:rsidR="00495F41" w:rsidRPr="00E9363A" w:rsidRDefault="00495F41">
            <w:pPr>
              <w:rPr>
                <w:rFonts w:asciiTheme="majorEastAsia" w:eastAsiaTheme="majorEastAsia" w:hAnsiTheme="majorEastAsia"/>
                <w:kern w:val="0"/>
              </w:rPr>
            </w:pPr>
          </w:p>
        </w:tc>
        <w:tc>
          <w:tcPr>
            <w:tcW w:w="4091" w:type="dxa"/>
            <w:tcBorders>
              <w:top w:val="single" w:sz="6" w:space="0" w:color="auto"/>
            </w:tcBorders>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ind w:firstLineChars="50" w:firstLine="97"/>
              <w:jc w:val="center"/>
              <w:rPr>
                <w:rFonts w:asciiTheme="majorEastAsia" w:eastAsiaTheme="majorEastAsia" w:hAnsiTheme="majorEastAsia"/>
                <w:kern w:val="0"/>
              </w:rPr>
            </w:pPr>
            <w:r w:rsidRPr="00E9363A">
              <w:rPr>
                <w:rFonts w:asciiTheme="majorEastAsia" w:eastAsiaTheme="majorEastAsia" w:hAnsiTheme="majorEastAsia" w:hint="eastAsia"/>
                <w:kern w:val="0"/>
              </w:rPr>
              <w:t>〃 後</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jc w:val="center"/>
              <w:rPr>
                <w:rFonts w:asciiTheme="majorEastAsia" w:eastAsiaTheme="majorEastAsia" w:hAnsiTheme="majorEastAsia"/>
                <w:kern w:val="0"/>
              </w:rPr>
            </w:pPr>
            <w:r w:rsidRPr="00E9363A">
              <w:rPr>
                <w:rFonts w:asciiTheme="majorEastAsia" w:eastAsiaTheme="majorEastAsia" w:hAnsiTheme="majorEastAsia" w:hint="eastAsia"/>
                <w:kern w:val="0"/>
              </w:rPr>
              <w:t>昼食前</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ind w:firstLineChars="50" w:firstLine="97"/>
              <w:jc w:val="center"/>
              <w:rPr>
                <w:rFonts w:asciiTheme="majorEastAsia" w:eastAsiaTheme="majorEastAsia" w:hAnsiTheme="majorEastAsia"/>
                <w:kern w:val="0"/>
              </w:rPr>
            </w:pPr>
            <w:r w:rsidRPr="00E9363A">
              <w:rPr>
                <w:rFonts w:asciiTheme="majorEastAsia" w:eastAsiaTheme="majorEastAsia" w:hAnsiTheme="majorEastAsia" w:hint="eastAsia"/>
                <w:kern w:val="0"/>
              </w:rPr>
              <w:t>〃 後</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jc w:val="center"/>
              <w:rPr>
                <w:rFonts w:asciiTheme="majorEastAsia" w:eastAsiaTheme="majorEastAsia" w:hAnsiTheme="majorEastAsia"/>
                <w:kern w:val="0"/>
              </w:rPr>
            </w:pPr>
            <w:r w:rsidRPr="00E9363A">
              <w:rPr>
                <w:rFonts w:asciiTheme="majorEastAsia" w:eastAsiaTheme="majorEastAsia" w:hAnsiTheme="majorEastAsia" w:hint="eastAsia"/>
                <w:kern w:val="0"/>
              </w:rPr>
              <w:t>夕食前</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ind w:firstLineChars="50" w:firstLine="97"/>
              <w:jc w:val="center"/>
              <w:rPr>
                <w:rFonts w:asciiTheme="majorEastAsia" w:eastAsiaTheme="majorEastAsia" w:hAnsiTheme="majorEastAsia"/>
                <w:kern w:val="0"/>
              </w:rPr>
            </w:pPr>
            <w:r w:rsidRPr="00E9363A">
              <w:rPr>
                <w:rFonts w:asciiTheme="majorEastAsia" w:eastAsiaTheme="majorEastAsia" w:hAnsiTheme="majorEastAsia" w:hint="eastAsia"/>
                <w:kern w:val="0"/>
              </w:rPr>
              <w:t>〃 後</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r w:rsidR="00495F41" w:rsidRPr="00E9363A" w:rsidTr="00335813">
        <w:trPr>
          <w:trHeight w:val="610"/>
        </w:trPr>
        <w:tc>
          <w:tcPr>
            <w:tcW w:w="1279" w:type="dxa"/>
            <w:tcBorders>
              <w:right w:val="single" w:sz="6" w:space="0" w:color="auto"/>
            </w:tcBorders>
            <w:vAlign w:val="center"/>
          </w:tcPr>
          <w:p w:rsidR="00495F41" w:rsidRPr="00E9363A" w:rsidRDefault="00495F41" w:rsidP="0036776A">
            <w:pPr>
              <w:jc w:val="center"/>
              <w:rPr>
                <w:rFonts w:asciiTheme="majorEastAsia" w:eastAsiaTheme="majorEastAsia" w:hAnsiTheme="majorEastAsia"/>
                <w:kern w:val="0"/>
              </w:rPr>
            </w:pPr>
            <w:r w:rsidRPr="00E9363A">
              <w:rPr>
                <w:rFonts w:asciiTheme="majorEastAsia" w:eastAsiaTheme="majorEastAsia" w:hAnsiTheme="majorEastAsia" w:hint="eastAsia"/>
                <w:kern w:val="0"/>
              </w:rPr>
              <w:t>就寝前</w:t>
            </w:r>
          </w:p>
        </w:tc>
        <w:tc>
          <w:tcPr>
            <w:tcW w:w="2587" w:type="dxa"/>
            <w:tcBorders>
              <w:left w:val="single" w:sz="6" w:space="0" w:color="auto"/>
            </w:tcBorders>
          </w:tcPr>
          <w:p w:rsidR="00495F41" w:rsidRPr="00E9363A" w:rsidRDefault="00495F41">
            <w:pPr>
              <w:rPr>
                <w:rFonts w:asciiTheme="majorEastAsia" w:eastAsiaTheme="majorEastAsia" w:hAnsiTheme="majorEastAsia"/>
                <w:kern w:val="0"/>
              </w:rPr>
            </w:pPr>
          </w:p>
        </w:tc>
        <w:tc>
          <w:tcPr>
            <w:tcW w:w="1418" w:type="dxa"/>
          </w:tcPr>
          <w:p w:rsidR="00495F41" w:rsidRPr="00E9363A" w:rsidRDefault="00495F41">
            <w:pPr>
              <w:rPr>
                <w:rFonts w:asciiTheme="majorEastAsia" w:eastAsiaTheme="majorEastAsia" w:hAnsiTheme="majorEastAsia"/>
                <w:kern w:val="0"/>
              </w:rPr>
            </w:pPr>
          </w:p>
        </w:tc>
        <w:tc>
          <w:tcPr>
            <w:tcW w:w="4091" w:type="dxa"/>
          </w:tcPr>
          <w:p w:rsidR="00495F41" w:rsidRPr="00E9363A" w:rsidRDefault="00495F41">
            <w:pPr>
              <w:rPr>
                <w:rFonts w:asciiTheme="majorEastAsia" w:eastAsiaTheme="majorEastAsia" w:hAnsiTheme="majorEastAsia"/>
                <w:kern w:val="0"/>
              </w:rPr>
            </w:pPr>
          </w:p>
        </w:tc>
      </w:tr>
    </w:tbl>
    <w:p w:rsidR="00344D9C" w:rsidRPr="00630A15" w:rsidRDefault="00344D9C" w:rsidP="00335813">
      <w:pPr>
        <w:jc w:val="center"/>
        <w:rPr>
          <w:b/>
          <w:bCs/>
          <w:kern w:val="0"/>
          <w:sz w:val="24"/>
        </w:rPr>
      </w:pPr>
      <w:bookmarkStart w:id="0" w:name="_GoBack"/>
      <w:r w:rsidRPr="00630A15">
        <w:rPr>
          <w:rFonts w:hint="eastAsia"/>
          <w:b/>
          <w:bCs/>
          <w:kern w:val="0"/>
          <w:sz w:val="24"/>
        </w:rPr>
        <w:t>【</w:t>
      </w:r>
      <w:r w:rsidRPr="00630A15">
        <w:rPr>
          <w:rFonts w:ascii="BIZ UDPゴシック" w:eastAsia="BIZ UDPゴシック" w:hAnsi="BIZ UDPゴシック" w:hint="eastAsia"/>
          <w:b/>
          <w:bCs/>
          <w:kern w:val="0"/>
          <w:sz w:val="24"/>
        </w:rPr>
        <w:t>頓服薬</w:t>
      </w:r>
      <w:r w:rsidRPr="00630A15">
        <w:rPr>
          <w:rFonts w:hint="eastAsia"/>
          <w:b/>
          <w:bCs/>
          <w:kern w:val="0"/>
          <w:sz w:val="24"/>
        </w:rPr>
        <w:t xml:space="preserve">】　</w:t>
      </w:r>
      <w:r w:rsidR="00E9363A" w:rsidRPr="00630A15">
        <w:rPr>
          <w:rFonts w:hint="eastAsia"/>
          <w:b/>
          <w:bCs/>
          <w:kern w:val="0"/>
          <w:sz w:val="24"/>
        </w:rPr>
        <w:t>期間：</w:t>
      </w:r>
      <w:r w:rsidRPr="00630A15">
        <w:rPr>
          <w:rFonts w:hint="eastAsia"/>
          <w:b/>
          <w:bCs/>
          <w:kern w:val="0"/>
          <w:sz w:val="24"/>
        </w:rPr>
        <w:t>令和　　年　　月　　日　～　　月　　日</w:t>
      </w:r>
    </w:p>
    <w:p w:rsidR="00E9363A" w:rsidRPr="00630A15" w:rsidRDefault="00E9363A" w:rsidP="00E9363A">
      <w:pPr>
        <w:ind w:leftChars="-220" w:left="-284" w:hangingChars="73" w:hanging="141"/>
        <w:jc w:val="left"/>
        <w:rPr>
          <w:rFonts w:ascii="BIZ UDゴシック" w:eastAsia="BIZ UDゴシック" w:hAnsi="BIZ UDゴシック"/>
          <w:kern w:val="0"/>
          <w:sz w:val="20"/>
        </w:rPr>
      </w:pPr>
      <w:r w:rsidRPr="00630A15">
        <w:rPr>
          <w:rFonts w:ascii="BIZ UDゴシック" w:eastAsia="BIZ UDゴシック" w:hAnsi="BIZ UDゴシック" w:hint="eastAsia"/>
          <w:kern w:val="0"/>
        </w:rPr>
        <w:t xml:space="preserve">＊　</w:t>
      </w:r>
      <w:r w:rsidRPr="00630A15">
        <w:rPr>
          <w:rFonts w:ascii="BIZ UDゴシック" w:eastAsia="BIZ UDゴシック" w:hAnsi="BIZ UDゴシック" w:hint="eastAsia"/>
          <w:kern w:val="0"/>
          <w:sz w:val="20"/>
        </w:rPr>
        <w:t>医師から学校での預かりが必要と指示された頓服薬に限り提出してください。</w:t>
      </w:r>
    </w:p>
    <w:p w:rsidR="00E9363A" w:rsidRPr="00630A15" w:rsidRDefault="00E9363A" w:rsidP="00E9363A">
      <w:pPr>
        <w:ind w:leftChars="-220" w:left="-291" w:hangingChars="73" w:hanging="134"/>
        <w:jc w:val="left"/>
        <w:rPr>
          <w:rFonts w:ascii="BIZ UDゴシック" w:eastAsia="BIZ UDゴシック" w:hAnsi="BIZ UDゴシック"/>
          <w:kern w:val="0"/>
          <w:sz w:val="20"/>
        </w:rPr>
      </w:pPr>
      <w:r w:rsidRPr="00630A15">
        <w:rPr>
          <w:rFonts w:ascii="BIZ UDゴシック" w:eastAsia="BIZ UDゴシック" w:hAnsi="BIZ UDゴシック"/>
          <w:kern w:val="0"/>
          <w:sz w:val="20"/>
        </w:rPr>
        <w:t xml:space="preserve">　　保護者の判断</w:t>
      </w:r>
      <w:r w:rsidRPr="00630A15">
        <w:rPr>
          <w:rFonts w:ascii="BIZ UDゴシック" w:eastAsia="BIZ UDゴシック" w:hAnsi="BIZ UDゴシック" w:hint="eastAsia"/>
          <w:kern w:val="0"/>
          <w:sz w:val="20"/>
        </w:rPr>
        <w:t>だけではお預かりすることはできません。</w:t>
      </w:r>
    </w:p>
    <w:tbl>
      <w:tblPr>
        <w:tblW w:w="940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1129"/>
        <w:gridCol w:w="3548"/>
        <w:gridCol w:w="2268"/>
      </w:tblGrid>
      <w:tr w:rsidR="00630A15" w:rsidRPr="00630A15" w:rsidTr="00950CA6">
        <w:trPr>
          <w:trHeight w:val="468"/>
        </w:trPr>
        <w:tc>
          <w:tcPr>
            <w:tcW w:w="2459" w:type="dxa"/>
            <w:tcBorders>
              <w:bottom w:val="single" w:sz="6" w:space="0" w:color="auto"/>
            </w:tcBorders>
            <w:vAlign w:val="center"/>
          </w:tcPr>
          <w:p w:rsidR="00335813" w:rsidRPr="00630A15" w:rsidRDefault="00335813" w:rsidP="00335813">
            <w:pPr>
              <w:jc w:val="center"/>
              <w:rPr>
                <w:rFonts w:asciiTheme="majorEastAsia" w:eastAsiaTheme="majorEastAsia" w:hAnsiTheme="majorEastAsia"/>
                <w:kern w:val="0"/>
              </w:rPr>
            </w:pPr>
            <w:r w:rsidRPr="00630A15">
              <w:rPr>
                <w:rFonts w:asciiTheme="majorEastAsia" w:eastAsiaTheme="majorEastAsia" w:hAnsiTheme="majorEastAsia" w:hint="eastAsia"/>
                <w:kern w:val="0"/>
              </w:rPr>
              <w:t>薬品名</w:t>
            </w:r>
          </w:p>
          <w:p w:rsidR="00335813" w:rsidRPr="00630A15" w:rsidRDefault="00335813" w:rsidP="00335813">
            <w:pPr>
              <w:pStyle w:val="a4"/>
              <w:jc w:val="center"/>
              <w:rPr>
                <w:rFonts w:asciiTheme="majorEastAsia" w:eastAsiaTheme="majorEastAsia" w:hAnsiTheme="majorEastAsia"/>
                <w:kern w:val="0"/>
                <w:szCs w:val="24"/>
              </w:rPr>
            </w:pPr>
            <w:r w:rsidRPr="00630A15">
              <w:rPr>
                <w:rFonts w:asciiTheme="majorEastAsia" w:eastAsiaTheme="majorEastAsia" w:hAnsiTheme="majorEastAsia" w:hint="eastAsia"/>
                <w:kern w:val="0"/>
                <w:szCs w:val="24"/>
              </w:rPr>
              <w:t>（例・カロナール）</w:t>
            </w:r>
          </w:p>
        </w:tc>
        <w:tc>
          <w:tcPr>
            <w:tcW w:w="1129" w:type="dxa"/>
            <w:tcBorders>
              <w:bottom w:val="single" w:sz="6" w:space="0" w:color="auto"/>
            </w:tcBorders>
            <w:vAlign w:val="center"/>
          </w:tcPr>
          <w:p w:rsidR="00335813" w:rsidRPr="00630A15" w:rsidRDefault="00335813" w:rsidP="00335813">
            <w:pPr>
              <w:jc w:val="center"/>
              <w:rPr>
                <w:rFonts w:asciiTheme="majorEastAsia" w:eastAsiaTheme="majorEastAsia" w:hAnsiTheme="majorEastAsia"/>
                <w:kern w:val="0"/>
              </w:rPr>
            </w:pPr>
            <w:r w:rsidRPr="00630A15">
              <w:rPr>
                <w:rFonts w:asciiTheme="majorEastAsia" w:eastAsiaTheme="majorEastAsia" w:hAnsiTheme="majorEastAsia" w:hint="eastAsia"/>
                <w:kern w:val="0"/>
              </w:rPr>
              <w:t>個数・量</w:t>
            </w:r>
          </w:p>
          <w:p w:rsidR="00335813" w:rsidRPr="00630A15" w:rsidRDefault="00335813" w:rsidP="00335813">
            <w:pPr>
              <w:pStyle w:val="a4"/>
              <w:jc w:val="center"/>
              <w:rPr>
                <w:rFonts w:asciiTheme="majorEastAsia" w:eastAsiaTheme="majorEastAsia" w:hAnsiTheme="majorEastAsia"/>
                <w:kern w:val="0"/>
                <w:szCs w:val="24"/>
              </w:rPr>
            </w:pPr>
            <w:r w:rsidRPr="00630A15">
              <w:rPr>
                <w:rFonts w:asciiTheme="majorEastAsia" w:eastAsiaTheme="majorEastAsia" w:hAnsiTheme="majorEastAsia" w:hint="eastAsia"/>
                <w:kern w:val="0"/>
                <w:szCs w:val="24"/>
              </w:rPr>
              <w:t>（１錠）</w:t>
            </w:r>
          </w:p>
        </w:tc>
        <w:tc>
          <w:tcPr>
            <w:tcW w:w="3548" w:type="dxa"/>
            <w:tcBorders>
              <w:bottom w:val="single" w:sz="6" w:space="0" w:color="auto"/>
              <w:right w:val="single" w:sz="4" w:space="0" w:color="auto"/>
            </w:tcBorders>
            <w:vAlign w:val="center"/>
          </w:tcPr>
          <w:p w:rsidR="00335813" w:rsidRPr="00630A15" w:rsidRDefault="00335813" w:rsidP="00335813">
            <w:pPr>
              <w:jc w:val="center"/>
              <w:rPr>
                <w:rFonts w:asciiTheme="majorEastAsia" w:eastAsiaTheme="majorEastAsia" w:hAnsiTheme="majorEastAsia"/>
                <w:kern w:val="0"/>
              </w:rPr>
            </w:pPr>
            <w:r w:rsidRPr="00630A15">
              <w:rPr>
                <w:rFonts w:asciiTheme="majorEastAsia" w:eastAsiaTheme="majorEastAsia" w:hAnsiTheme="majorEastAsia" w:hint="eastAsia"/>
                <w:kern w:val="0"/>
              </w:rPr>
              <w:t>使用するタイミング</w:t>
            </w:r>
          </w:p>
          <w:p w:rsidR="00335813" w:rsidRPr="00630A15" w:rsidRDefault="00335813" w:rsidP="00335813">
            <w:pPr>
              <w:jc w:val="center"/>
              <w:rPr>
                <w:rFonts w:asciiTheme="majorEastAsia" w:eastAsiaTheme="majorEastAsia" w:hAnsiTheme="majorEastAsia"/>
                <w:kern w:val="0"/>
                <w:sz w:val="18"/>
              </w:rPr>
            </w:pPr>
            <w:r w:rsidRPr="00630A15">
              <w:rPr>
                <w:rFonts w:asciiTheme="majorEastAsia" w:eastAsiaTheme="majorEastAsia" w:hAnsiTheme="majorEastAsia" w:hint="eastAsia"/>
                <w:kern w:val="0"/>
                <w:sz w:val="18"/>
              </w:rPr>
              <w:t>（使用する状況を医師に確認し詳しく記載　　例：頭痛がひどい時）</w:t>
            </w:r>
          </w:p>
        </w:tc>
        <w:tc>
          <w:tcPr>
            <w:tcW w:w="2268" w:type="dxa"/>
            <w:tcBorders>
              <w:left w:val="single" w:sz="4" w:space="0" w:color="auto"/>
              <w:bottom w:val="single" w:sz="6" w:space="0" w:color="auto"/>
            </w:tcBorders>
            <w:vAlign w:val="center"/>
          </w:tcPr>
          <w:p w:rsidR="00335813" w:rsidRPr="00630A15" w:rsidRDefault="00335813" w:rsidP="00335813">
            <w:pPr>
              <w:jc w:val="center"/>
              <w:rPr>
                <w:rFonts w:asciiTheme="majorEastAsia" w:eastAsiaTheme="majorEastAsia" w:hAnsiTheme="majorEastAsia"/>
                <w:kern w:val="0"/>
              </w:rPr>
            </w:pPr>
            <w:r w:rsidRPr="00630A15">
              <w:rPr>
                <w:rFonts w:asciiTheme="majorEastAsia" w:eastAsiaTheme="majorEastAsia" w:hAnsiTheme="majorEastAsia" w:hint="eastAsia"/>
                <w:kern w:val="0"/>
              </w:rPr>
              <w:t>使用方法</w:t>
            </w:r>
          </w:p>
          <w:p w:rsidR="00335813" w:rsidRPr="00630A15" w:rsidRDefault="00335813" w:rsidP="00335813">
            <w:pPr>
              <w:jc w:val="center"/>
              <w:rPr>
                <w:rFonts w:asciiTheme="majorEastAsia" w:eastAsiaTheme="majorEastAsia" w:hAnsiTheme="majorEastAsia"/>
                <w:kern w:val="0"/>
                <w:sz w:val="18"/>
              </w:rPr>
            </w:pPr>
            <w:r w:rsidRPr="00630A15">
              <w:rPr>
                <w:rFonts w:asciiTheme="majorEastAsia" w:eastAsiaTheme="majorEastAsia" w:hAnsiTheme="majorEastAsia" w:hint="eastAsia"/>
                <w:kern w:val="0"/>
                <w:sz w:val="18"/>
              </w:rPr>
              <w:t>（自分で飲める・</w:t>
            </w:r>
          </w:p>
          <w:p w:rsidR="00335813" w:rsidRPr="00630A15" w:rsidRDefault="00335813" w:rsidP="00335813">
            <w:pPr>
              <w:jc w:val="center"/>
              <w:rPr>
                <w:rFonts w:asciiTheme="majorEastAsia" w:eastAsiaTheme="majorEastAsia" w:hAnsiTheme="majorEastAsia"/>
                <w:kern w:val="0"/>
              </w:rPr>
            </w:pPr>
            <w:r w:rsidRPr="00630A15">
              <w:rPr>
                <w:rFonts w:asciiTheme="majorEastAsia" w:eastAsiaTheme="majorEastAsia" w:hAnsiTheme="majorEastAsia" w:hint="eastAsia"/>
                <w:kern w:val="0"/>
                <w:sz w:val="18"/>
              </w:rPr>
              <w:t>水に溶かす等）</w:t>
            </w:r>
          </w:p>
        </w:tc>
      </w:tr>
      <w:tr w:rsidR="00630A15" w:rsidRPr="00630A15" w:rsidTr="00950CA6">
        <w:trPr>
          <w:trHeight w:val="953"/>
        </w:trPr>
        <w:tc>
          <w:tcPr>
            <w:tcW w:w="2459" w:type="dxa"/>
            <w:tcBorders>
              <w:top w:val="single" w:sz="6" w:space="0" w:color="auto"/>
              <w:left w:val="single" w:sz="2" w:space="0" w:color="auto"/>
              <w:bottom w:val="single" w:sz="2" w:space="0" w:color="auto"/>
              <w:right w:val="single" w:sz="2" w:space="0" w:color="auto"/>
            </w:tcBorders>
          </w:tcPr>
          <w:p w:rsidR="00335813" w:rsidRPr="00630A15" w:rsidRDefault="00335813" w:rsidP="00335813">
            <w:pPr>
              <w:rPr>
                <w:rFonts w:asciiTheme="majorEastAsia" w:eastAsiaTheme="majorEastAsia" w:hAnsiTheme="majorEastAsia"/>
                <w:kern w:val="0"/>
              </w:rPr>
            </w:pPr>
          </w:p>
        </w:tc>
        <w:tc>
          <w:tcPr>
            <w:tcW w:w="1129" w:type="dxa"/>
            <w:tcBorders>
              <w:top w:val="single" w:sz="6" w:space="0" w:color="auto"/>
              <w:left w:val="single" w:sz="2" w:space="0" w:color="auto"/>
              <w:bottom w:val="single" w:sz="2" w:space="0" w:color="auto"/>
              <w:right w:val="single" w:sz="2" w:space="0" w:color="auto"/>
            </w:tcBorders>
          </w:tcPr>
          <w:p w:rsidR="00335813" w:rsidRPr="00630A15" w:rsidRDefault="00335813" w:rsidP="00335813">
            <w:pPr>
              <w:rPr>
                <w:rFonts w:asciiTheme="majorEastAsia" w:eastAsiaTheme="majorEastAsia" w:hAnsiTheme="majorEastAsia"/>
                <w:kern w:val="0"/>
              </w:rPr>
            </w:pPr>
          </w:p>
        </w:tc>
        <w:tc>
          <w:tcPr>
            <w:tcW w:w="3548" w:type="dxa"/>
            <w:tcBorders>
              <w:top w:val="single" w:sz="6" w:space="0" w:color="auto"/>
              <w:left w:val="single" w:sz="2" w:space="0" w:color="auto"/>
              <w:bottom w:val="single" w:sz="2" w:space="0" w:color="auto"/>
              <w:right w:val="single" w:sz="4" w:space="0" w:color="auto"/>
            </w:tcBorders>
          </w:tcPr>
          <w:p w:rsidR="00335813" w:rsidRPr="00630A15" w:rsidRDefault="00335813" w:rsidP="00335813">
            <w:pPr>
              <w:rPr>
                <w:rFonts w:asciiTheme="majorEastAsia" w:eastAsiaTheme="majorEastAsia" w:hAnsiTheme="majorEastAsia"/>
                <w:kern w:val="0"/>
              </w:rPr>
            </w:pPr>
          </w:p>
        </w:tc>
        <w:tc>
          <w:tcPr>
            <w:tcW w:w="2268" w:type="dxa"/>
            <w:tcBorders>
              <w:top w:val="single" w:sz="6" w:space="0" w:color="auto"/>
              <w:left w:val="single" w:sz="4" w:space="0" w:color="auto"/>
              <w:bottom w:val="single" w:sz="2" w:space="0" w:color="auto"/>
              <w:right w:val="single" w:sz="2" w:space="0" w:color="auto"/>
            </w:tcBorders>
          </w:tcPr>
          <w:p w:rsidR="00335813" w:rsidRPr="00630A15" w:rsidRDefault="00335813" w:rsidP="00335813">
            <w:pPr>
              <w:rPr>
                <w:rFonts w:asciiTheme="majorEastAsia" w:eastAsiaTheme="majorEastAsia" w:hAnsiTheme="majorEastAsia"/>
                <w:kern w:val="0"/>
              </w:rPr>
            </w:pPr>
          </w:p>
        </w:tc>
      </w:tr>
      <w:bookmarkEnd w:id="0"/>
    </w:tbl>
    <w:p w:rsidR="008E3026" w:rsidRPr="0034697A" w:rsidRDefault="008E3026" w:rsidP="008913E9">
      <w:pPr>
        <w:rPr>
          <w:color w:val="FF0000"/>
          <w:kern w:val="0"/>
        </w:rPr>
      </w:pPr>
    </w:p>
    <w:p w:rsidR="00495F41" w:rsidRPr="00104476" w:rsidRDefault="00344D9C" w:rsidP="008E3026">
      <w:pPr>
        <w:ind w:leftChars="-220" w:left="-425"/>
        <w:rPr>
          <w:rFonts w:ascii="BIZ UDゴシック" w:eastAsia="BIZ UDゴシック" w:hAnsi="BIZ UDゴシック"/>
          <w:kern w:val="0"/>
          <w:sz w:val="20"/>
        </w:rPr>
      </w:pPr>
      <w:r w:rsidRPr="008E3026">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column">
                  <wp:posOffset>-212302</wp:posOffset>
                </wp:positionH>
                <wp:positionV relativeFrom="paragraph">
                  <wp:posOffset>216112</wp:posOffset>
                </wp:positionV>
                <wp:extent cx="5960534" cy="647065"/>
                <wp:effectExtent l="0" t="0" r="2159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534" cy="647065"/>
                        </a:xfrm>
                        <a:prstGeom prst="rect">
                          <a:avLst/>
                        </a:prstGeom>
                        <a:solidFill>
                          <a:srgbClr val="FFFFFF"/>
                        </a:solidFill>
                        <a:ln w="9525">
                          <a:solidFill>
                            <a:srgbClr val="000000"/>
                          </a:solidFill>
                          <a:miter lim="800000"/>
                          <a:headEnd/>
                          <a:tailEnd/>
                        </a:ln>
                      </wps:spPr>
                      <wps:txbx>
                        <w:txbxContent>
                          <w:p w:rsidR="008913E9" w:rsidRDefault="008913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6.7pt;margin-top:17pt;width:469.35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">
                <v:textbox>
                  <w:txbxContent>
                    <w:p w:rsidR="008913E9" w:rsidRDefault="008913E9"/>
                  </w:txbxContent>
                </v:textbox>
              </v:shape>
            </w:pict>
          </mc:Fallback>
        </mc:AlternateContent>
      </w:r>
      <w:r w:rsidR="008E3026" w:rsidRPr="008E3026">
        <w:rPr>
          <w:rFonts w:ascii="BIZ UDゴシック" w:eastAsia="BIZ UDゴシック" w:hAnsi="BIZ UDゴシック" w:hint="eastAsia"/>
          <w:kern w:val="0"/>
        </w:rPr>
        <w:t>＊</w:t>
      </w:r>
      <w:r w:rsidR="00E9363A">
        <w:rPr>
          <w:rFonts w:ascii="BIZ UDゴシック" w:eastAsia="BIZ UDゴシック" w:hAnsi="BIZ UDゴシック" w:hint="eastAsia"/>
          <w:kern w:val="0"/>
        </w:rPr>
        <w:t xml:space="preserve">　</w:t>
      </w:r>
      <w:r w:rsidR="00335813">
        <w:rPr>
          <w:rFonts w:ascii="BIZ UDゴシック" w:eastAsia="BIZ UDゴシック" w:hAnsi="BIZ UDゴシック" w:hint="eastAsia"/>
          <w:kern w:val="0"/>
        </w:rPr>
        <w:t>上記の</w:t>
      </w:r>
      <w:r w:rsidR="008E3026" w:rsidRPr="00104476">
        <w:rPr>
          <w:rFonts w:ascii="BIZ UDゴシック" w:eastAsia="BIZ UDゴシック" w:hAnsi="BIZ UDゴシック" w:hint="eastAsia"/>
          <w:kern w:val="0"/>
          <w:sz w:val="20"/>
        </w:rPr>
        <w:t>与薬にあたり注意事項</w:t>
      </w:r>
      <w:r w:rsidR="00B5602A" w:rsidRPr="00104476">
        <w:rPr>
          <w:rFonts w:ascii="BIZ UDゴシック" w:eastAsia="BIZ UDゴシック" w:hAnsi="BIZ UDゴシック" w:hint="eastAsia"/>
          <w:kern w:val="0"/>
          <w:sz w:val="20"/>
        </w:rPr>
        <w:t>がありましたら</w:t>
      </w:r>
      <w:r w:rsidRPr="00104476">
        <w:rPr>
          <w:rFonts w:ascii="BIZ UDゴシック" w:eastAsia="BIZ UDゴシック" w:hAnsi="BIZ UDゴシック" w:hint="eastAsia"/>
          <w:kern w:val="0"/>
          <w:sz w:val="20"/>
        </w:rPr>
        <w:t>こちらに</w:t>
      </w:r>
      <w:r w:rsidR="00B5602A" w:rsidRPr="00104476">
        <w:rPr>
          <w:rFonts w:ascii="BIZ UDゴシック" w:eastAsia="BIZ UDゴシック" w:hAnsi="BIZ UDゴシック" w:hint="eastAsia"/>
          <w:kern w:val="0"/>
          <w:sz w:val="20"/>
        </w:rPr>
        <w:t>御</w:t>
      </w:r>
      <w:r w:rsidR="00495F41" w:rsidRPr="00104476">
        <w:rPr>
          <w:rFonts w:ascii="BIZ UDゴシック" w:eastAsia="BIZ UDゴシック" w:hAnsi="BIZ UDゴシック" w:hint="eastAsia"/>
          <w:kern w:val="0"/>
          <w:sz w:val="20"/>
        </w:rPr>
        <w:t>記入ください</w:t>
      </w:r>
      <w:r w:rsidR="00B5602A" w:rsidRPr="00104476">
        <w:rPr>
          <w:rFonts w:ascii="BIZ UDゴシック" w:eastAsia="BIZ UDゴシック" w:hAnsi="BIZ UDゴシック" w:hint="eastAsia"/>
          <w:kern w:val="0"/>
          <w:sz w:val="20"/>
        </w:rPr>
        <w:t>。</w:t>
      </w:r>
      <w:r w:rsidR="008E3026" w:rsidRPr="00104476">
        <w:rPr>
          <w:rFonts w:ascii="BIZ UDゴシック" w:eastAsia="BIZ UDゴシック" w:hAnsi="BIZ UDゴシック" w:hint="eastAsia"/>
          <w:kern w:val="0"/>
          <w:sz w:val="20"/>
        </w:rPr>
        <w:t>(服用方法、服用後の対応等)</w:t>
      </w:r>
    </w:p>
    <w:sectPr w:rsidR="00495F41" w:rsidRPr="00104476" w:rsidSect="00DB400E">
      <w:footerReference w:type="default" r:id="rId7"/>
      <w:pgSz w:w="11906" w:h="16838" w:code="9"/>
      <w:pgMar w:top="1418" w:right="1701" w:bottom="1701" w:left="1701" w:header="851" w:footer="510" w:gutter="0"/>
      <w:pgNumType w:start="13"/>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3E" w:rsidRDefault="00D7603E">
      <w:r>
        <w:separator/>
      </w:r>
    </w:p>
  </w:endnote>
  <w:endnote w:type="continuationSeparator" w:id="0">
    <w:p w:rsidR="00D7603E" w:rsidRDefault="00D7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51804"/>
      <w:docPartObj>
        <w:docPartGallery w:val="Page Numbers (Bottom of Page)"/>
        <w:docPartUnique/>
      </w:docPartObj>
    </w:sdtPr>
    <w:sdtEndPr/>
    <w:sdtContent>
      <w:p w:rsidR="00DB400E" w:rsidRDefault="00DB400E" w:rsidP="00BF6C86">
        <w:pPr>
          <w:pStyle w:val="a5"/>
          <w:jc w:val="center"/>
        </w:pPr>
        <w:r>
          <w:rPr>
            <w:rFonts w:hint="eastAsia"/>
          </w:rPr>
          <w:t>保健－</w:t>
        </w:r>
        <w:r w:rsidR="0020028D">
          <w:rPr>
            <w:rFonts w:hint="eastAsia"/>
          </w:rPr>
          <w:t>９</w:t>
        </w:r>
      </w:p>
    </w:sdtContent>
  </w:sdt>
  <w:p w:rsidR="00DB400E" w:rsidRDefault="00DB40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3E" w:rsidRDefault="00D7603E">
      <w:r>
        <w:separator/>
      </w:r>
    </w:p>
  </w:footnote>
  <w:footnote w:type="continuationSeparator" w:id="0">
    <w:p w:rsidR="00D7603E" w:rsidRDefault="00D7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6C6"/>
    <w:multiLevelType w:val="hybridMultilevel"/>
    <w:tmpl w:val="6728FCE6"/>
    <w:lvl w:ilvl="0" w:tplc="E1D06A3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BE355B9"/>
    <w:multiLevelType w:val="hybridMultilevel"/>
    <w:tmpl w:val="5B04330C"/>
    <w:lvl w:ilvl="0" w:tplc="BC2EC37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32231E"/>
    <w:multiLevelType w:val="hybridMultilevel"/>
    <w:tmpl w:val="21F61AD8"/>
    <w:lvl w:ilvl="0" w:tplc="86DC04B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65"/>
    <w:rsid w:val="000204B3"/>
    <w:rsid w:val="0002267C"/>
    <w:rsid w:val="0002638D"/>
    <w:rsid w:val="0006729C"/>
    <w:rsid w:val="000C111B"/>
    <w:rsid w:val="000D7976"/>
    <w:rsid w:val="00104476"/>
    <w:rsid w:val="00176EF2"/>
    <w:rsid w:val="001D49CE"/>
    <w:rsid w:val="001E35CF"/>
    <w:rsid w:val="0020028D"/>
    <w:rsid w:val="002068DD"/>
    <w:rsid w:val="00223AD5"/>
    <w:rsid w:val="00224A20"/>
    <w:rsid w:val="002320EA"/>
    <w:rsid w:val="0026348C"/>
    <w:rsid w:val="002666B9"/>
    <w:rsid w:val="002762F0"/>
    <w:rsid w:val="00285F63"/>
    <w:rsid w:val="002C16F4"/>
    <w:rsid w:val="002F673C"/>
    <w:rsid w:val="00326890"/>
    <w:rsid w:val="00335813"/>
    <w:rsid w:val="00344D9C"/>
    <w:rsid w:val="0034697A"/>
    <w:rsid w:val="0035414E"/>
    <w:rsid w:val="0036776A"/>
    <w:rsid w:val="00374DD9"/>
    <w:rsid w:val="003879CD"/>
    <w:rsid w:val="00391BCD"/>
    <w:rsid w:val="003B76EE"/>
    <w:rsid w:val="003E481F"/>
    <w:rsid w:val="00401E45"/>
    <w:rsid w:val="00410834"/>
    <w:rsid w:val="00495F41"/>
    <w:rsid w:val="004B2929"/>
    <w:rsid w:val="004D5B03"/>
    <w:rsid w:val="00500D7C"/>
    <w:rsid w:val="00523BAD"/>
    <w:rsid w:val="00570269"/>
    <w:rsid w:val="00572511"/>
    <w:rsid w:val="005B182D"/>
    <w:rsid w:val="00607535"/>
    <w:rsid w:val="00630A15"/>
    <w:rsid w:val="00650599"/>
    <w:rsid w:val="006955BB"/>
    <w:rsid w:val="006B4230"/>
    <w:rsid w:val="006B58AE"/>
    <w:rsid w:val="00764B72"/>
    <w:rsid w:val="007866B2"/>
    <w:rsid w:val="007D2452"/>
    <w:rsid w:val="007F0F24"/>
    <w:rsid w:val="0080045B"/>
    <w:rsid w:val="00805B98"/>
    <w:rsid w:val="00805E95"/>
    <w:rsid w:val="0082440A"/>
    <w:rsid w:val="00824D43"/>
    <w:rsid w:val="00827901"/>
    <w:rsid w:val="008913E9"/>
    <w:rsid w:val="008A3260"/>
    <w:rsid w:val="008A74A9"/>
    <w:rsid w:val="008B3333"/>
    <w:rsid w:val="008C5675"/>
    <w:rsid w:val="008E3026"/>
    <w:rsid w:val="0094350B"/>
    <w:rsid w:val="00950CA6"/>
    <w:rsid w:val="00952D4C"/>
    <w:rsid w:val="009C5D15"/>
    <w:rsid w:val="009C77B2"/>
    <w:rsid w:val="00A47956"/>
    <w:rsid w:val="00A67F0F"/>
    <w:rsid w:val="00A84A9C"/>
    <w:rsid w:val="00AC08F3"/>
    <w:rsid w:val="00B25E86"/>
    <w:rsid w:val="00B320E3"/>
    <w:rsid w:val="00B5602A"/>
    <w:rsid w:val="00B90D4F"/>
    <w:rsid w:val="00BA775C"/>
    <w:rsid w:val="00BF6C86"/>
    <w:rsid w:val="00C468B1"/>
    <w:rsid w:val="00CC0E22"/>
    <w:rsid w:val="00CC77A1"/>
    <w:rsid w:val="00CD20D5"/>
    <w:rsid w:val="00CF3465"/>
    <w:rsid w:val="00D30055"/>
    <w:rsid w:val="00D51653"/>
    <w:rsid w:val="00D7603E"/>
    <w:rsid w:val="00D92556"/>
    <w:rsid w:val="00DB400E"/>
    <w:rsid w:val="00E9363A"/>
    <w:rsid w:val="00ED281A"/>
    <w:rsid w:val="00ED2D77"/>
    <w:rsid w:val="00F436CD"/>
    <w:rsid w:val="00F46656"/>
    <w:rsid w:val="00F5650D"/>
    <w:rsid w:val="00FB0F43"/>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FB4FA2A-063C-44DE-BCBF-186F4CE9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DB400E"/>
    <w:rPr>
      <w:kern w:val="2"/>
      <w:sz w:val="21"/>
      <w:szCs w:val="24"/>
    </w:rPr>
  </w:style>
  <w:style w:type="paragraph" w:styleId="a7">
    <w:name w:val="List Paragraph"/>
    <w:basedOn w:val="a"/>
    <w:uiPriority w:val="34"/>
    <w:qFormat/>
    <w:rsid w:val="00E93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481</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山梨県教育委員会</dc:creator>
  <cp:lastModifiedBy>髙橋萌夏</cp:lastModifiedBy>
  <cp:revision>9</cp:revision>
  <cp:lastPrinted>2023-07-24T05:24:00Z</cp:lastPrinted>
  <dcterms:created xsi:type="dcterms:W3CDTF">2022-01-12T02:13:00Z</dcterms:created>
  <dcterms:modified xsi:type="dcterms:W3CDTF">2024-03-04T01:46:00Z</dcterms:modified>
</cp:coreProperties>
</file>